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  <w:t>授权委托书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我公司（公司全称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，营业执照注册号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，法定代表人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），授权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（身份证号：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）携带相关证件、资料，到北京房地产中介行业协会统一领取我公司2017年度考试合格人员的《房地产经纪专业人员职业资格证书》（含房地产经纪人和房地产经纪人协理职业资格证书），并代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</w:rPr>
        <w:t>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我公司填写《房地产经纪人和房地产经纪人协理职业资格证书领取表》。我公司对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统一代领职业资格证书的行为负责。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 xml:space="preserve">                      （公章）：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</w:t>
      </w:r>
    </w:p>
    <w:p>
      <w:pPr>
        <w:pStyle w:val="2"/>
        <w:widowControl/>
        <w:shd w:val="clear" w:color="auto" w:fill="FFFFFF"/>
        <w:spacing w:beforeAutospacing="0" w:afterAutospacing="0"/>
        <w:ind w:firstLine="3240" w:firstLineChars="9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法定代表人签名：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</w:t>
      </w:r>
    </w:p>
    <w:p>
      <w:pPr>
        <w:pStyle w:val="2"/>
        <w:widowControl/>
        <w:shd w:val="clear" w:color="auto" w:fill="FFFFFF"/>
        <w:spacing w:beforeAutospacing="0" w:afterAutospacing="0"/>
        <w:ind w:firstLine="3600" w:firstLineChars="10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被委托人签名：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</w:t>
      </w:r>
    </w:p>
    <w:p>
      <w:pPr>
        <w:pStyle w:val="2"/>
        <w:widowControl/>
        <w:shd w:val="clear" w:color="auto" w:fill="FFFFFF"/>
        <w:spacing w:beforeAutospacing="0" w:afterAutospacing="0"/>
        <w:ind w:firstLine="3600" w:firstLineChars="10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680" w:firstLineChars="1300"/>
        <w:jc w:val="both"/>
        <w:rPr>
          <w:rFonts w:ascii="仿宋" w:hAnsi="仿宋" w:eastAsia="仿宋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年    月    日</w:t>
      </w:r>
    </w:p>
    <w:p>
      <w:pPr>
        <w:pStyle w:val="2"/>
        <w:widowControl/>
        <w:shd w:val="clear" w:color="auto" w:fill="FFFFFF"/>
        <w:spacing w:beforeAutospacing="0" w:after="300" w:afterAutospacing="0"/>
        <w:ind w:firstLine="420"/>
        <w:jc w:val="right"/>
        <w:rPr>
          <w:rFonts w:ascii="仿宋" w:hAnsi="仿宋" w:eastAsia="仿宋" w:cs="仿宋"/>
          <w:color w:val="000000" w:themeColor="text1"/>
          <w:sz w:val="36"/>
          <w:szCs w:val="36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  <w:t>职业资格证书代领委托书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本人（姓名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，身份证号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）委托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（所在公司名称）代本人领取2017年度考取的《中华人民共和国房地产经纪专业人员职业资格证书》，并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</w:rPr>
        <w:t>承诺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出现任何问题由本人承担。</w:t>
      </w: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</w:pPr>
    </w:p>
    <w:p>
      <w:pPr>
        <w:ind w:firstLine="720" w:firstLineChars="200"/>
        <w:rPr>
          <w:sz w:val="36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 xml:space="preserve">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 xml:space="preserve">           委托人签名：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仿宋" w:hAnsi="仿宋" w:eastAsia="仿宋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shd w:val="clear" w:color="auto" w:fill="FFFFFF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3EF"/>
    <w:rsid w:val="001B736E"/>
    <w:rsid w:val="0070175F"/>
    <w:rsid w:val="00726795"/>
    <w:rsid w:val="00BA6FEF"/>
    <w:rsid w:val="00BB73EF"/>
    <w:rsid w:val="00BE7C53"/>
    <w:rsid w:val="00F66DC3"/>
    <w:rsid w:val="0C18472A"/>
    <w:rsid w:val="235259D5"/>
    <w:rsid w:val="2F9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page number"/>
    <w:basedOn w:val="3"/>
    <w:semiHidden/>
    <w:unhideWhenUsed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ScaleCrop>false</ScaleCrop>
  <LinksUpToDate>false</LinksUpToDate>
  <CharactersWithSpaces>616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2018-05-17T00:54:00Z</dcterms:created>
  <dc:creator>1759</dc:creator>
  <cp:lastModifiedBy>syx</cp:lastModifiedBy>
  <dcterms:modified xsi:type="dcterms:W3CDTF">2018-05-24T06:01:47Z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